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73" w:rsidRPr="005E77AA" w:rsidRDefault="005E77AA">
      <w:pPr>
        <w:rPr>
          <w:rFonts w:ascii="Book Antiqua" w:hAnsi="Book Antiqua" w:cs="Arial"/>
          <w:sz w:val="24"/>
          <w:szCs w:val="24"/>
          <w:shd w:val="clear" w:color="auto" w:fill="FFFFFF"/>
        </w:rPr>
      </w:pPr>
      <w:r>
        <w:rPr>
          <w:rFonts w:ascii="Book Antiqua" w:hAnsi="Book Antiqua" w:cs="Arial"/>
          <w:sz w:val="24"/>
          <w:szCs w:val="24"/>
          <w:shd w:val="clear" w:color="auto" w:fill="FFFFFF"/>
        </w:rPr>
        <w:t xml:space="preserve">1.  </w:t>
      </w:r>
      <w:r w:rsidR="001A0273" w:rsidRPr="005E77AA">
        <w:rPr>
          <w:rFonts w:ascii="Book Antiqua" w:hAnsi="Book Antiqua" w:cs="Arial"/>
          <w:sz w:val="24"/>
          <w:szCs w:val="24"/>
          <w:shd w:val="clear" w:color="auto" w:fill="FFFFFF"/>
        </w:rPr>
        <w:t>Селекционер заметил на поле растение пшеницы с необычайно крупным колосом (зерен в колосе больше, а сами зерна были крупнее обычных).  Он отобрал это растение и высеял на следующий год на отдельном участке. Какие растения вырастут из отобранных семян?</w:t>
      </w:r>
    </w:p>
    <w:p w:rsidR="001A0273" w:rsidRPr="005E77AA" w:rsidRDefault="001A0273">
      <w:p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А) Если потомство будет иметь сходство с исходной формой, то,  какое явление может констатировать селекционер?</w:t>
      </w:r>
    </w:p>
    <w:p w:rsidR="001A0273" w:rsidRPr="005E77AA" w:rsidRDefault="001A0273">
      <w:p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Б) Если растения будут обыкновенными, то какую форму изменчивости может установить селекционер и почему не оправдаются тогда его надежды получить хорошее потомство?</w:t>
      </w:r>
    </w:p>
    <w:p w:rsidR="001A0273" w:rsidRPr="005E77AA" w:rsidRDefault="001A0273">
      <w:pPr>
        <w:rPr>
          <w:rFonts w:ascii="Book Antiqua" w:hAnsi="Book Antiqua" w:cs="Arial"/>
          <w:sz w:val="24"/>
          <w:szCs w:val="24"/>
          <w:shd w:val="clear" w:color="auto" w:fill="FFFFFF"/>
        </w:rPr>
      </w:pPr>
    </w:p>
    <w:p w:rsidR="001A0273" w:rsidRPr="005E77AA" w:rsidRDefault="005E77AA">
      <w:pPr>
        <w:rPr>
          <w:rFonts w:ascii="Book Antiqua" w:hAnsi="Book Antiqua" w:cs="Arial"/>
          <w:sz w:val="24"/>
          <w:szCs w:val="24"/>
          <w:shd w:val="clear" w:color="auto" w:fill="FFFFFF"/>
        </w:rPr>
      </w:pPr>
      <w:r>
        <w:rPr>
          <w:rFonts w:ascii="Book Antiqua" w:hAnsi="Book Antiqua" w:cs="Arial"/>
          <w:sz w:val="24"/>
          <w:szCs w:val="24"/>
          <w:shd w:val="clear" w:color="auto" w:fill="FFFFFF"/>
        </w:rPr>
        <w:t xml:space="preserve">2.  </w:t>
      </w:r>
      <w:r w:rsidR="001A0273" w:rsidRPr="005E77AA">
        <w:rPr>
          <w:rFonts w:ascii="Book Antiqua" w:hAnsi="Book Antiqua" w:cs="Arial"/>
          <w:sz w:val="24"/>
          <w:szCs w:val="24"/>
          <w:shd w:val="clear" w:color="auto" w:fill="FFFFFF"/>
        </w:rPr>
        <w:t>Представьте, что вы селекционеры, вам необходимо создать новый сорт томатов. Какими бы признаками вы наделили бы новый сорт? Почему именно на эти признаки вы обратили внимание?</w:t>
      </w:r>
    </w:p>
    <w:p w:rsidR="001A0273" w:rsidRPr="005E77AA" w:rsidRDefault="001A0273" w:rsidP="001A0273">
      <w:pPr>
        <w:pStyle w:val="a3"/>
        <w:numPr>
          <w:ilvl w:val="0"/>
          <w:numId w:val="2"/>
        </w:num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высокая урожайность</w:t>
      </w:r>
    </w:p>
    <w:p w:rsidR="001A0273" w:rsidRPr="005E77AA" w:rsidRDefault="001A0273" w:rsidP="001A0273">
      <w:pPr>
        <w:pStyle w:val="a3"/>
        <w:numPr>
          <w:ilvl w:val="0"/>
          <w:numId w:val="2"/>
        </w:num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отличные вкусовые качества</w:t>
      </w:r>
    </w:p>
    <w:p w:rsidR="001A0273" w:rsidRPr="005E77AA" w:rsidRDefault="001A0273" w:rsidP="001A0273">
      <w:pPr>
        <w:pStyle w:val="a3"/>
        <w:numPr>
          <w:ilvl w:val="0"/>
          <w:numId w:val="2"/>
        </w:num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повышенная устойчивость к заболеваниям и вредителям</w:t>
      </w:r>
    </w:p>
    <w:p w:rsidR="001A0273" w:rsidRPr="005E77AA" w:rsidRDefault="001A0273" w:rsidP="001A0273">
      <w:pPr>
        <w:pStyle w:val="a3"/>
        <w:numPr>
          <w:ilvl w:val="0"/>
          <w:numId w:val="2"/>
        </w:num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пригодность для механизированной уборки</w:t>
      </w:r>
    </w:p>
    <w:p w:rsidR="001A0273" w:rsidRPr="005E77AA" w:rsidRDefault="001A0273" w:rsidP="001A0273">
      <w:pPr>
        <w:pStyle w:val="a3"/>
        <w:numPr>
          <w:ilvl w:val="0"/>
          <w:numId w:val="2"/>
        </w:numPr>
        <w:rPr>
          <w:rFonts w:ascii="Book Antiqua" w:hAnsi="Book Antiqua" w:cs="Arial"/>
          <w:sz w:val="24"/>
          <w:szCs w:val="24"/>
          <w:shd w:val="clear" w:color="auto" w:fill="FFFFFF"/>
        </w:rPr>
      </w:pP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 xml:space="preserve">экологическая </w:t>
      </w:r>
      <w:r w:rsidR="00C72C73" w:rsidRPr="005E77AA">
        <w:rPr>
          <w:rFonts w:ascii="Book Antiqua" w:hAnsi="Book Antiqua" w:cs="Arial"/>
          <w:sz w:val="24"/>
          <w:szCs w:val="24"/>
          <w:shd w:val="clear" w:color="auto" w:fill="FFFFFF"/>
        </w:rPr>
        <w:t xml:space="preserve"> </w:t>
      </w:r>
      <w:r w:rsidRPr="005E77AA">
        <w:rPr>
          <w:rFonts w:ascii="Book Antiqua" w:hAnsi="Book Antiqua" w:cs="Arial"/>
          <w:sz w:val="24"/>
          <w:szCs w:val="24"/>
          <w:shd w:val="clear" w:color="auto" w:fill="FFFFFF"/>
        </w:rPr>
        <w:t>пластичность</w:t>
      </w:r>
      <w:r w:rsidR="00C72C73" w:rsidRPr="005E77AA">
        <w:rPr>
          <w:rFonts w:ascii="Book Antiqua" w:hAnsi="Book Antiqua" w:cs="Arial"/>
          <w:sz w:val="24"/>
          <w:szCs w:val="24"/>
          <w:shd w:val="clear" w:color="auto" w:fill="FFFFFF"/>
        </w:rPr>
        <w:t xml:space="preserve"> (хорошо растут в разных областях)</w:t>
      </w:r>
    </w:p>
    <w:p w:rsidR="001A0273" w:rsidRDefault="001A0273">
      <w:pPr>
        <w:rPr>
          <w:rFonts w:ascii="Book Antiqua" w:hAnsi="Book Antiqua" w:cs="Arial"/>
          <w:sz w:val="28"/>
          <w:szCs w:val="28"/>
          <w:shd w:val="clear" w:color="auto" w:fill="FFFFFF"/>
        </w:rPr>
      </w:pPr>
    </w:p>
    <w:p w:rsidR="001A0273" w:rsidRDefault="001A0273">
      <w:pPr>
        <w:rPr>
          <w:rFonts w:ascii="Book Antiqua" w:hAnsi="Book Antiqua" w:cs="Arial"/>
          <w:sz w:val="28"/>
          <w:szCs w:val="28"/>
          <w:shd w:val="clear" w:color="auto" w:fill="FFFFFF"/>
        </w:rPr>
      </w:pPr>
    </w:p>
    <w:p w:rsidR="001A0273" w:rsidRPr="001A0273" w:rsidRDefault="001A0273">
      <w:pPr>
        <w:rPr>
          <w:rFonts w:ascii="Book Antiqua" w:hAnsi="Book Antiqua"/>
          <w:sz w:val="28"/>
          <w:szCs w:val="28"/>
        </w:rPr>
      </w:pPr>
    </w:p>
    <w:sectPr w:rsidR="001A0273" w:rsidRPr="001A0273" w:rsidSect="00B3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4B61"/>
    <w:multiLevelType w:val="hybridMultilevel"/>
    <w:tmpl w:val="2D5E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DA7A0D"/>
    <w:multiLevelType w:val="hybridMultilevel"/>
    <w:tmpl w:val="23F86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273"/>
    <w:rsid w:val="00086B2D"/>
    <w:rsid w:val="001A0273"/>
    <w:rsid w:val="00514252"/>
    <w:rsid w:val="005E77AA"/>
    <w:rsid w:val="00813498"/>
    <w:rsid w:val="00B36057"/>
    <w:rsid w:val="00C7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2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4</cp:revision>
  <cp:lastPrinted>2014-01-05T17:25:00Z</cp:lastPrinted>
  <dcterms:created xsi:type="dcterms:W3CDTF">2014-01-03T17:43:00Z</dcterms:created>
  <dcterms:modified xsi:type="dcterms:W3CDTF">2014-01-05T17:26:00Z</dcterms:modified>
</cp:coreProperties>
</file>